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3E" w:rsidRDefault="00400EEC" w:rsidP="00C2253E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92ADE" w:rsidRPr="00C92ADE" w:rsidRDefault="009A5594" w:rsidP="00C2253E">
      <w:pPr>
        <w:spacing w:after="0"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2253E">
        <w:rPr>
          <w:rFonts w:ascii="Times New Roman" w:hAnsi="Times New Roman" w:cs="Times New Roman"/>
          <w:sz w:val="28"/>
          <w:szCs w:val="28"/>
        </w:rPr>
        <w:t>остановлени</w:t>
      </w:r>
      <w:r w:rsidR="00400EE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ADE" w:rsidRPr="00C92A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</w:p>
    <w:p w:rsidR="00C2253E" w:rsidRDefault="00C2779A" w:rsidP="009A5594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B3CFD">
        <w:rPr>
          <w:rFonts w:ascii="Times New Roman" w:eastAsia="Calibri" w:hAnsi="Times New Roman" w:cs="Times New Roman"/>
          <w:sz w:val="28"/>
          <w:szCs w:val="28"/>
        </w:rPr>
        <w:t>30 октября 2017 г. № 506</w:t>
      </w:r>
    </w:p>
    <w:p w:rsidR="00BB3CFD" w:rsidRDefault="00BB3CFD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53E" w:rsidRDefault="00C2253E" w:rsidP="00241DA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70402" w:rsidRDefault="00241DA8" w:rsidP="00241DA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="009A5594">
        <w:rPr>
          <w:rFonts w:ascii="Times New Roman" w:hAnsi="Times New Roman" w:cs="Times New Roman"/>
          <w:sz w:val="28"/>
          <w:szCs w:val="28"/>
        </w:rPr>
        <w:t xml:space="preserve">администрации Ипатовского муниципального района Ставропольского края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оценке возможности </w:t>
      </w:r>
      <w:r w:rsid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(невозможности)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9A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инвестиционных контрактов</w:t>
      </w:r>
      <w:r w:rsidR="009D77A2" w:rsidRP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отдельных отраслей промышленности</w:t>
      </w: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1"/>
        <w:gridCol w:w="6278"/>
      </w:tblGrid>
      <w:tr w:rsidR="00CC4FA6" w:rsidRPr="00CC376B" w:rsidTr="00DA5C1F">
        <w:trPr>
          <w:trHeight w:val="126"/>
        </w:trPr>
        <w:tc>
          <w:tcPr>
            <w:tcW w:w="3391" w:type="dxa"/>
          </w:tcPr>
          <w:p w:rsidR="00241DA8" w:rsidRPr="00F70402" w:rsidRDefault="00753989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Савченко Сергей Борисович</w:t>
            </w:r>
          </w:p>
        </w:tc>
        <w:tc>
          <w:tcPr>
            <w:tcW w:w="6278" w:type="dxa"/>
          </w:tcPr>
          <w:p w:rsidR="00CC4FA6" w:rsidRPr="00F70402" w:rsidRDefault="00ED030E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лава 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муниципального района Ставропольского края,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</w:t>
            </w:r>
            <w:bookmarkStart w:id="0" w:name="_GoBack"/>
            <w:bookmarkEnd w:id="0"/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комиссии</w:t>
            </w:r>
          </w:p>
          <w:p w:rsidR="00CC4FA6" w:rsidRPr="00F70402" w:rsidRDefault="00CC4FA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DA5C1F">
        <w:trPr>
          <w:trHeight w:val="126"/>
        </w:trPr>
        <w:tc>
          <w:tcPr>
            <w:tcW w:w="3391" w:type="dxa"/>
          </w:tcPr>
          <w:p w:rsidR="00CC376B" w:rsidRPr="00F70402" w:rsidRDefault="00753989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Сушко Татьяна Николаевна </w:t>
            </w:r>
          </w:p>
        </w:tc>
        <w:tc>
          <w:tcPr>
            <w:tcW w:w="6278" w:type="dxa"/>
          </w:tcPr>
          <w:p w:rsidR="00CC4FA6" w:rsidRPr="00F70402" w:rsidRDefault="00CC376B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Ипатовского муниципального района Ставропольского края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CC376B" w:rsidRPr="00F70402" w:rsidRDefault="00CC376B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DA5C1F">
        <w:trPr>
          <w:trHeight w:val="126"/>
        </w:trPr>
        <w:tc>
          <w:tcPr>
            <w:tcW w:w="3391" w:type="dxa"/>
          </w:tcPr>
          <w:p w:rsidR="00C15850" w:rsidRDefault="00C15850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Татьяна Александровна</w:t>
            </w:r>
          </w:p>
          <w:p w:rsidR="00CC376B" w:rsidRPr="00F70402" w:rsidRDefault="00CC376B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8" w:type="dxa"/>
          </w:tcPr>
          <w:p w:rsidR="00C15850" w:rsidRDefault="00C15850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Ипатовского муниципального района Ставропольского края, заместитель председателя межведомственной комиссии</w:t>
            </w:r>
          </w:p>
          <w:p w:rsidR="00CC376B" w:rsidRPr="00F70402" w:rsidRDefault="00CC376B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DA5C1F">
        <w:trPr>
          <w:trHeight w:val="126"/>
        </w:trPr>
        <w:tc>
          <w:tcPr>
            <w:tcW w:w="3391" w:type="dxa"/>
          </w:tcPr>
          <w:p w:rsidR="00CC376B" w:rsidRPr="00F70402" w:rsidRDefault="005B133D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Кудлай Жанна Николаевна</w:t>
            </w:r>
          </w:p>
        </w:tc>
        <w:tc>
          <w:tcPr>
            <w:tcW w:w="6278" w:type="dxa"/>
          </w:tcPr>
          <w:p w:rsidR="00F70402" w:rsidRPr="00CD43AE" w:rsidRDefault="005B133D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экономического развития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 муниципального района Ставропольского края</w:t>
            </w:r>
            <w:r w:rsidRPr="00CD4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43AE" w:rsidRPr="00F70402" w:rsidRDefault="00CD43AE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367" w:rsidRPr="00CC376B" w:rsidTr="00FA0351">
        <w:trPr>
          <w:trHeight w:val="126"/>
        </w:trPr>
        <w:tc>
          <w:tcPr>
            <w:tcW w:w="9669" w:type="dxa"/>
            <w:gridSpan w:val="2"/>
          </w:tcPr>
          <w:p w:rsidR="004A2367" w:rsidRDefault="004A2367" w:rsidP="00BB3CF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A2367" w:rsidRPr="00CD43AE" w:rsidRDefault="004A2367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DA5C1F">
        <w:trPr>
          <w:trHeight w:val="126"/>
        </w:trPr>
        <w:tc>
          <w:tcPr>
            <w:tcW w:w="3391" w:type="dxa"/>
          </w:tcPr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Вильгоцкий Александр Николаевич</w:t>
            </w: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Головинов Николай Сергеевич</w:t>
            </w: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Гринева Светлана Васильевна </w:t>
            </w:r>
          </w:p>
          <w:p w:rsidR="00DA2E18" w:rsidRDefault="00DA2E18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Жилин Михаил Николаевич </w:t>
            </w:r>
          </w:p>
          <w:p w:rsidR="009E2A74" w:rsidRDefault="009E2A74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Звягинцев </w:t>
            </w:r>
            <w:r w:rsid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Викторович</w:t>
            </w:r>
          </w:p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43AE" w:rsidRPr="00F70402" w:rsidRDefault="0095524E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Коваленко Марина Александровна </w:t>
            </w:r>
          </w:p>
        </w:tc>
        <w:tc>
          <w:tcPr>
            <w:tcW w:w="6278" w:type="dxa"/>
          </w:tcPr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открытого акционерного общества «Сыродел»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– начальник отдела сельского хозяйства и охраны окружающей среды администрации Ипатовского муниципального района Ставропольского края</w:t>
            </w:r>
          </w:p>
          <w:p w:rsidR="00F250CA" w:rsidRDefault="00F250C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имущественных и земельных отношений администрации Ипатовского муниципального района Ставропольского края</w:t>
            </w:r>
          </w:p>
          <w:p w:rsidR="00DA2E18" w:rsidRDefault="00DA2E18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Pr="009E2A74" w:rsidRDefault="009E2A74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Общества с ограниченной ответственностью «Материалы»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E2A74" w:rsidRDefault="009E2A74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667C56" w:rsidRDefault="008A7D5C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Ипатовского районного объединения работодателей в составе Регионального объединения работодателей 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 «Конгр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 деловых кругов Ставрополья»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667C5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C1F" w:rsidRDefault="0095524E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и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обеспечения администрации Ипатовского муниципального района Ставропольского края</w:t>
            </w:r>
          </w:p>
          <w:p w:rsidR="0095524E" w:rsidRPr="00F70402" w:rsidRDefault="0095524E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</w:tr>
      <w:tr w:rsidR="009C5C9A" w:rsidRPr="00CC4FA6" w:rsidTr="00DA5C1F">
        <w:trPr>
          <w:trHeight w:val="1118"/>
        </w:trPr>
        <w:tc>
          <w:tcPr>
            <w:tcW w:w="3391" w:type="dxa"/>
          </w:tcPr>
          <w:p w:rsidR="009C5C9A" w:rsidRPr="00F70402" w:rsidRDefault="001554D8" w:rsidP="00BB3CFD">
            <w:pPr>
              <w:spacing w:after="0" w:line="240" w:lineRule="exact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Неделько Геннадий Николаевич</w:t>
            </w:r>
          </w:p>
        </w:tc>
        <w:tc>
          <w:tcPr>
            <w:tcW w:w="6278" w:type="dxa"/>
          </w:tcPr>
          <w:p w:rsidR="00CD43AE" w:rsidRPr="00CD43AE" w:rsidRDefault="001554D8" w:rsidP="00BB3CFD">
            <w:pPr>
              <w:spacing w:after="0" w:line="240" w:lineRule="exact"/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муниципального хозяйства – главный архитектор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 муниципального района Ставропольского края</w:t>
            </w:r>
          </w:p>
          <w:p w:rsidR="009C5C9A" w:rsidRPr="00F70402" w:rsidRDefault="009C5C9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DA5C1F">
        <w:trPr>
          <w:trHeight w:val="1987"/>
        </w:trPr>
        <w:tc>
          <w:tcPr>
            <w:tcW w:w="3391" w:type="dxa"/>
          </w:tcPr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</w:t>
            </w:r>
            <w:r w:rsid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Любовь Васильевна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5C9A" w:rsidRPr="00F70402" w:rsidRDefault="009D77A2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Литвинов </w:t>
            </w:r>
            <w:r w:rsidR="00770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Васильевич</w:t>
            </w:r>
          </w:p>
        </w:tc>
        <w:tc>
          <w:tcPr>
            <w:tcW w:w="6278" w:type="dxa"/>
          </w:tcPr>
          <w:p w:rsidR="00295F87" w:rsidRDefault="00295F87" w:rsidP="00BB3CF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общества с ограниченной ответст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венностью «Ипатовохлебопродукт»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95F87" w:rsidRDefault="00295F87" w:rsidP="00BB3CF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C9A" w:rsidRDefault="00A5107C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Думы Ипатовского городского округа Ставропольского края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>согласованию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C5C9A" w:rsidRPr="00F70402" w:rsidRDefault="009C5C9A" w:rsidP="00BB3CF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DA5C1F">
        <w:trPr>
          <w:trHeight w:val="276"/>
        </w:trPr>
        <w:tc>
          <w:tcPr>
            <w:tcW w:w="3391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8" w:type="dxa"/>
          </w:tcPr>
          <w:p w:rsidR="009C5C9A" w:rsidRPr="004A2367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DA5C1F">
        <w:trPr>
          <w:trHeight w:val="289"/>
        </w:trPr>
        <w:tc>
          <w:tcPr>
            <w:tcW w:w="3391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8" w:type="dxa"/>
          </w:tcPr>
          <w:p w:rsidR="009C5C9A" w:rsidRPr="00F70402" w:rsidRDefault="009C5C9A" w:rsidP="009922DE">
            <w:pPr>
              <w:spacing w:after="0" w:line="240" w:lineRule="auto"/>
              <w:ind w:left="-249" w:firstLine="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DA5C1F">
        <w:trPr>
          <w:trHeight w:val="276"/>
        </w:trPr>
        <w:tc>
          <w:tcPr>
            <w:tcW w:w="3391" w:type="dxa"/>
          </w:tcPr>
          <w:p w:rsidR="009C5C9A" w:rsidRPr="00F70402" w:rsidRDefault="009C5C9A" w:rsidP="006C0B40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8" w:type="dxa"/>
          </w:tcPr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774D" w:rsidRDefault="0095524E" w:rsidP="0095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F31E3B" w:rsidRDefault="00F31E3B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3AE" w:rsidRPr="00C2253E" w:rsidRDefault="00CD43AE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43AE" w:rsidRPr="00C2253E" w:rsidSect="00CC5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CB2" w:rsidRDefault="00AF7CB2" w:rsidP="005C0F9B">
      <w:r>
        <w:separator/>
      </w:r>
    </w:p>
  </w:endnote>
  <w:endnote w:type="continuationSeparator" w:id="0">
    <w:p w:rsidR="00AF7CB2" w:rsidRDefault="00AF7CB2" w:rsidP="005C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CB2" w:rsidRDefault="00AF7CB2" w:rsidP="005C0F9B">
      <w:r>
        <w:separator/>
      </w:r>
    </w:p>
  </w:footnote>
  <w:footnote w:type="continuationSeparator" w:id="0">
    <w:p w:rsidR="00AF7CB2" w:rsidRDefault="00AF7CB2" w:rsidP="005C0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2467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36C0" w:rsidRPr="00C836C0" w:rsidRDefault="00940CC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36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36C0" w:rsidRPr="00C836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3C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36C0" w:rsidRDefault="00C836C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27C"/>
    <w:rsid w:val="00040E64"/>
    <w:rsid w:val="0006774D"/>
    <w:rsid w:val="000E0D33"/>
    <w:rsid w:val="00114C1A"/>
    <w:rsid w:val="00120A3D"/>
    <w:rsid w:val="0013768A"/>
    <w:rsid w:val="00154B9F"/>
    <w:rsid w:val="001554D8"/>
    <w:rsid w:val="001577D3"/>
    <w:rsid w:val="0016307A"/>
    <w:rsid w:val="001A5FB2"/>
    <w:rsid w:val="001E08C1"/>
    <w:rsid w:val="001E290A"/>
    <w:rsid w:val="001E3CBD"/>
    <w:rsid w:val="001F1401"/>
    <w:rsid w:val="00211DF9"/>
    <w:rsid w:val="00217845"/>
    <w:rsid w:val="00225544"/>
    <w:rsid w:val="00241DA8"/>
    <w:rsid w:val="00241F7D"/>
    <w:rsid w:val="00250B9C"/>
    <w:rsid w:val="00265313"/>
    <w:rsid w:val="00265FA7"/>
    <w:rsid w:val="00295F87"/>
    <w:rsid w:val="00295FCD"/>
    <w:rsid w:val="002D67E9"/>
    <w:rsid w:val="0031154F"/>
    <w:rsid w:val="003271AD"/>
    <w:rsid w:val="00347E2D"/>
    <w:rsid w:val="003C4261"/>
    <w:rsid w:val="003F3723"/>
    <w:rsid w:val="00400EEC"/>
    <w:rsid w:val="004472AF"/>
    <w:rsid w:val="00452588"/>
    <w:rsid w:val="00452617"/>
    <w:rsid w:val="00463E42"/>
    <w:rsid w:val="004A00AD"/>
    <w:rsid w:val="004A2367"/>
    <w:rsid w:val="004A6773"/>
    <w:rsid w:val="00535AE1"/>
    <w:rsid w:val="0054113C"/>
    <w:rsid w:val="00560C0B"/>
    <w:rsid w:val="005653C6"/>
    <w:rsid w:val="00576EC3"/>
    <w:rsid w:val="005B133D"/>
    <w:rsid w:val="005B1C5D"/>
    <w:rsid w:val="005B3E6C"/>
    <w:rsid w:val="005C0F9B"/>
    <w:rsid w:val="005C7978"/>
    <w:rsid w:val="00610DB5"/>
    <w:rsid w:val="00611CDB"/>
    <w:rsid w:val="00627111"/>
    <w:rsid w:val="0065389B"/>
    <w:rsid w:val="00667C56"/>
    <w:rsid w:val="0067427C"/>
    <w:rsid w:val="006A4E0C"/>
    <w:rsid w:val="006C0B40"/>
    <w:rsid w:val="006C21B0"/>
    <w:rsid w:val="006C73E7"/>
    <w:rsid w:val="006E0473"/>
    <w:rsid w:val="006F1600"/>
    <w:rsid w:val="006F7FAC"/>
    <w:rsid w:val="00702E33"/>
    <w:rsid w:val="00704FEB"/>
    <w:rsid w:val="00706E85"/>
    <w:rsid w:val="007352B8"/>
    <w:rsid w:val="007452C3"/>
    <w:rsid w:val="00746564"/>
    <w:rsid w:val="00753989"/>
    <w:rsid w:val="0075533A"/>
    <w:rsid w:val="00770743"/>
    <w:rsid w:val="00791DB7"/>
    <w:rsid w:val="007A27A4"/>
    <w:rsid w:val="007C01DB"/>
    <w:rsid w:val="00807C1A"/>
    <w:rsid w:val="008415E6"/>
    <w:rsid w:val="00842E63"/>
    <w:rsid w:val="00872141"/>
    <w:rsid w:val="00886009"/>
    <w:rsid w:val="008A7D5C"/>
    <w:rsid w:val="008C54F9"/>
    <w:rsid w:val="00917211"/>
    <w:rsid w:val="00940CC1"/>
    <w:rsid w:val="0095524E"/>
    <w:rsid w:val="00966E0F"/>
    <w:rsid w:val="009922DE"/>
    <w:rsid w:val="009A5594"/>
    <w:rsid w:val="009B25A7"/>
    <w:rsid w:val="009C5C9A"/>
    <w:rsid w:val="009D77A2"/>
    <w:rsid w:val="009E2A74"/>
    <w:rsid w:val="00A31AF7"/>
    <w:rsid w:val="00A5107C"/>
    <w:rsid w:val="00A80D7C"/>
    <w:rsid w:val="00AA6BEB"/>
    <w:rsid w:val="00AF27DA"/>
    <w:rsid w:val="00AF4E92"/>
    <w:rsid w:val="00AF7CB2"/>
    <w:rsid w:val="00B14026"/>
    <w:rsid w:val="00BA0338"/>
    <w:rsid w:val="00BB3CFD"/>
    <w:rsid w:val="00BF0AE6"/>
    <w:rsid w:val="00C15850"/>
    <w:rsid w:val="00C17B5F"/>
    <w:rsid w:val="00C201C5"/>
    <w:rsid w:val="00C2253E"/>
    <w:rsid w:val="00C2779A"/>
    <w:rsid w:val="00C417DA"/>
    <w:rsid w:val="00C74BDC"/>
    <w:rsid w:val="00C836C0"/>
    <w:rsid w:val="00C92ADE"/>
    <w:rsid w:val="00CA43C2"/>
    <w:rsid w:val="00CC376B"/>
    <w:rsid w:val="00CC4FA6"/>
    <w:rsid w:val="00CC52E9"/>
    <w:rsid w:val="00CD43AE"/>
    <w:rsid w:val="00CD6BAF"/>
    <w:rsid w:val="00CD6C71"/>
    <w:rsid w:val="00CE17A2"/>
    <w:rsid w:val="00CF79FC"/>
    <w:rsid w:val="00D53543"/>
    <w:rsid w:val="00D83F6C"/>
    <w:rsid w:val="00DA2E18"/>
    <w:rsid w:val="00DA5C1F"/>
    <w:rsid w:val="00DC5976"/>
    <w:rsid w:val="00E26CCC"/>
    <w:rsid w:val="00E56040"/>
    <w:rsid w:val="00E67937"/>
    <w:rsid w:val="00E7507F"/>
    <w:rsid w:val="00EC3726"/>
    <w:rsid w:val="00ED030E"/>
    <w:rsid w:val="00F250CA"/>
    <w:rsid w:val="00F26075"/>
    <w:rsid w:val="00F31E3B"/>
    <w:rsid w:val="00F34F8A"/>
    <w:rsid w:val="00F545DC"/>
    <w:rsid w:val="00F70402"/>
    <w:rsid w:val="00F76488"/>
    <w:rsid w:val="00F92E99"/>
    <w:rsid w:val="00FA0351"/>
    <w:rsid w:val="00FA1494"/>
    <w:rsid w:val="00FA35FD"/>
    <w:rsid w:val="00FF3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636D-1849-462C-A7B6-3BD1A1A0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levilv</dc:creator>
  <cp:lastModifiedBy>user</cp:lastModifiedBy>
  <cp:revision>31</cp:revision>
  <cp:lastPrinted>2017-11-01T11:04:00Z</cp:lastPrinted>
  <dcterms:created xsi:type="dcterms:W3CDTF">2017-06-22T12:41:00Z</dcterms:created>
  <dcterms:modified xsi:type="dcterms:W3CDTF">2017-11-01T11:05:00Z</dcterms:modified>
</cp:coreProperties>
</file>